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D20C" w14:textId="77777777" w:rsidR="008200E6" w:rsidRPr="008200E6" w:rsidRDefault="008200E6" w:rsidP="008200E6">
      <w:pPr>
        <w:rPr>
          <w:b/>
          <w:bCs/>
          <w:lang w:val="nn-NO"/>
        </w:rPr>
      </w:pPr>
      <w:r w:rsidRPr="008200E6">
        <w:rPr>
          <w:b/>
          <w:bCs/>
          <w:lang w:val="nn-NO"/>
        </w:rPr>
        <w:t>Forskrift om farvassavgift for XXX kommune sine sjøområde</w:t>
      </w:r>
    </w:p>
    <w:p w14:paraId="04D6D53A" w14:textId="77777777" w:rsidR="008200E6" w:rsidRPr="008200E6" w:rsidRDefault="008200E6" w:rsidP="008200E6">
      <w:pPr>
        <w:rPr>
          <w:lang w:val="nn-NO"/>
        </w:rPr>
      </w:pPr>
      <w:r w:rsidRPr="008200E6">
        <w:rPr>
          <w:b/>
          <w:bCs/>
          <w:lang w:val="nn-NO"/>
        </w:rPr>
        <w:t>Heimel:</w:t>
      </w:r>
      <w:r w:rsidRPr="008200E6">
        <w:rPr>
          <w:lang w:val="nn-NO"/>
        </w:rPr>
        <w:t xml:space="preserve"> Fastsett av XXX kommunestyre (dato) med heimel i lov 21. juni 2019 nr. 70 om hamner og farvatn (hamne- og farvasslova) § 36.</w:t>
      </w:r>
    </w:p>
    <w:p w14:paraId="40BED4C2" w14:textId="1F38374B" w:rsidR="008200E6" w:rsidRPr="008200E6" w:rsidRDefault="008200E6" w:rsidP="008200E6">
      <w:pPr>
        <w:rPr>
          <w:lang w:val="nn-NO"/>
        </w:rPr>
      </w:pPr>
      <w:r w:rsidRPr="008200E6">
        <w:rPr>
          <w:i/>
          <w:iCs/>
          <w:lang w:val="nn-NO"/>
        </w:rPr>
        <w:t>Alternativt: Fastsett av XXX hamn IKS (dato) med heimel i lov 21. juni 2019 nr. 70 om hamner og farvatn (hamne- og farvasslova) § 36 samt delegeringsvedtak (dato) frå XXX kommune, jf. lov 21. juni 2019 nr. 70 om hamner og farvatn (hamne- og farvasslova) § 4.</w:t>
      </w:r>
      <w:r w:rsidRPr="008200E6">
        <w:rPr>
          <w:lang w:val="nn-NO"/>
        </w:rPr>
        <w:t xml:space="preserve"> </w:t>
      </w:r>
    </w:p>
    <w:p w14:paraId="73F4E346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1. Føremål</w:t>
      </w:r>
    </w:p>
    <w:p w14:paraId="5D288157" w14:textId="77777777" w:rsidR="008200E6" w:rsidRPr="008200E6" w:rsidRDefault="008200E6" w:rsidP="008200E6">
      <w:pPr>
        <w:spacing w:after="0"/>
        <w:rPr>
          <w:b/>
          <w:bCs/>
          <w:lang w:val="nn-NO"/>
        </w:rPr>
      </w:pPr>
    </w:p>
    <w:p w14:paraId="14BFFB9A" w14:textId="77777777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>Farvassavgifta skal berre dekkje kommunen sine kostnader til</w:t>
      </w:r>
    </w:p>
    <w:p w14:paraId="24241080" w14:textId="77777777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>a. nødvendig isbryting og fjerning av gjenstandar som hindrar sjøtransporten eller er til fare for ferdsla i kommunen sitt sjøområde, jf. hamne- og farvasslova § 6</w:t>
      </w:r>
    </w:p>
    <w:p w14:paraId="1699B1E7" w14:textId="77777777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>b. utøving av offentleg mynde med heimel i hamne- og farvasslova med forskrifter</w:t>
      </w:r>
    </w:p>
    <w:p w14:paraId="214AB5A0" w14:textId="375FDE59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 xml:space="preserve">c. farvasskilt og navigasjonsinnretningar som kommunen eig. </w:t>
      </w:r>
    </w:p>
    <w:p w14:paraId="40C4E354" w14:textId="77777777" w:rsidR="008200E6" w:rsidRPr="008200E6" w:rsidRDefault="008200E6" w:rsidP="008200E6">
      <w:pPr>
        <w:spacing w:after="0"/>
        <w:rPr>
          <w:lang w:val="nn-NO"/>
        </w:rPr>
      </w:pPr>
    </w:p>
    <w:p w14:paraId="4A267246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2. Definisjonar</w:t>
      </w:r>
    </w:p>
    <w:p w14:paraId="59D42016" w14:textId="77777777" w:rsidR="008200E6" w:rsidRPr="008200E6" w:rsidRDefault="008200E6" w:rsidP="008200E6">
      <w:pPr>
        <w:spacing w:after="0"/>
        <w:rPr>
          <w:b/>
          <w:bCs/>
          <w:lang w:val="nn-NO"/>
        </w:rPr>
      </w:pPr>
    </w:p>
    <w:p w14:paraId="3FFAB548" w14:textId="77777777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>I denne forskrifta gjeld følgjande definisjonar, jf. hamne- og farvasslova § 3</w:t>
      </w:r>
    </w:p>
    <w:p w14:paraId="10095A6F" w14:textId="77777777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>a. eigar: den registrerte og den reelle eigaren</w:t>
      </w:r>
    </w:p>
    <w:p w14:paraId="51DF0E8B" w14:textId="2C8F37FC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 xml:space="preserve">b. fartøy: </w:t>
      </w:r>
      <w:proofErr w:type="spellStart"/>
      <w:r w:rsidR="00693EC0">
        <w:rPr>
          <w:lang w:val="nn-NO"/>
        </w:rPr>
        <w:t>eikvar</w:t>
      </w:r>
      <w:proofErr w:type="spellEnd"/>
      <w:r w:rsidR="00693EC0">
        <w:rPr>
          <w:lang w:val="nn-NO"/>
        </w:rPr>
        <w:t xml:space="preserve"> </w:t>
      </w:r>
      <w:r w:rsidRPr="00A47A23">
        <w:rPr>
          <w:lang w:val="nn-NO"/>
        </w:rPr>
        <w:t>flytande innretning som</w:t>
      </w:r>
      <w:r w:rsidRPr="008200E6">
        <w:rPr>
          <w:lang w:val="nn-NO"/>
        </w:rPr>
        <w:t xml:space="preserve"> er laga for å </w:t>
      </w:r>
      <w:r>
        <w:rPr>
          <w:lang w:val="nn-NO"/>
        </w:rPr>
        <w:t>bevege seg</w:t>
      </w:r>
      <w:r w:rsidRPr="008200E6">
        <w:rPr>
          <w:lang w:val="nn-NO"/>
        </w:rPr>
        <w:t xml:space="preserve"> gjennom vatnet</w:t>
      </w:r>
    </w:p>
    <w:p w14:paraId="753DC981" w14:textId="77777777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>c. hamn: kai eller kaier med tilknytte sjø- og landområde som er tilrettelagde for mottak og fortøying av fartøy i næringsverksemd eller offentleg teneste, og andre område som er tilknytte desse</w:t>
      </w:r>
    </w:p>
    <w:p w14:paraId="5E683FFD" w14:textId="2307B422" w:rsidR="008200E6" w:rsidRPr="008200E6" w:rsidRDefault="008200E6" w:rsidP="008200E6">
      <w:pPr>
        <w:spacing w:after="0"/>
        <w:ind w:left="708"/>
        <w:rPr>
          <w:lang w:val="nn-NO"/>
        </w:rPr>
      </w:pPr>
      <w:r w:rsidRPr="008200E6">
        <w:rPr>
          <w:lang w:val="nn-NO"/>
        </w:rPr>
        <w:t xml:space="preserve">d. Kommunen sitt sjøområde: område der kommunen har planmynde etter plan- og bygningslova med unntak av hovud- og </w:t>
      </w:r>
      <w:proofErr w:type="spellStart"/>
      <w:r w:rsidRPr="008200E6">
        <w:rPr>
          <w:lang w:val="nn-NO"/>
        </w:rPr>
        <w:t>bilei</w:t>
      </w:r>
      <w:proofErr w:type="spellEnd"/>
      <w:r w:rsidRPr="008200E6">
        <w:rPr>
          <w:lang w:val="nn-NO"/>
        </w:rPr>
        <w:t xml:space="preserve">. </w:t>
      </w:r>
    </w:p>
    <w:p w14:paraId="13DAB0FD" w14:textId="77777777" w:rsidR="008200E6" w:rsidRPr="008200E6" w:rsidRDefault="008200E6" w:rsidP="008200E6">
      <w:pPr>
        <w:spacing w:after="0"/>
        <w:ind w:left="708"/>
        <w:rPr>
          <w:lang w:val="nn-NO"/>
        </w:rPr>
      </w:pPr>
    </w:p>
    <w:p w14:paraId="606BBCED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3. Avgiftsplikt</w:t>
      </w:r>
    </w:p>
    <w:p w14:paraId="5757A102" w14:textId="77777777" w:rsidR="008200E6" w:rsidRPr="008200E6" w:rsidRDefault="008200E6" w:rsidP="008200E6">
      <w:pPr>
        <w:spacing w:after="0"/>
        <w:rPr>
          <w:lang w:val="nn-NO"/>
        </w:rPr>
      </w:pPr>
    </w:p>
    <w:p w14:paraId="203BBF25" w14:textId="5113F675" w:rsidR="008200E6" w:rsidRPr="00A47A23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 xml:space="preserve">Fartøy som anløper hamn eller innretningar for drift av akvakulturanlegg i XXX </w:t>
      </w:r>
      <w:r w:rsidRPr="00A47A23">
        <w:rPr>
          <w:lang w:val="nn-NO"/>
        </w:rPr>
        <w:t xml:space="preserve">kommune sitt sjøområde skal betale farvassavgift til XXX kommune. Farvassavgifta skal </w:t>
      </w:r>
      <w:proofErr w:type="spellStart"/>
      <w:r w:rsidR="00B52B5A" w:rsidRPr="00A47A23">
        <w:rPr>
          <w:lang w:val="nn-NO"/>
        </w:rPr>
        <w:t>ileggast</w:t>
      </w:r>
      <w:proofErr w:type="spellEnd"/>
      <w:r w:rsidRPr="00A47A23">
        <w:rPr>
          <w:lang w:val="nn-NO"/>
        </w:rPr>
        <w:t xml:space="preserve"> per anløp. Ved fleire anløp til hamn eller akvakulturanlegg i løpet av same kalenderdøgn, blir avgift </w:t>
      </w:r>
      <w:proofErr w:type="spellStart"/>
      <w:r w:rsidR="00B52B5A" w:rsidRPr="00A47A23">
        <w:rPr>
          <w:lang w:val="nn-NO"/>
        </w:rPr>
        <w:t>ilagt</w:t>
      </w:r>
      <w:proofErr w:type="spellEnd"/>
      <w:r w:rsidRPr="00A47A23">
        <w:rPr>
          <w:lang w:val="nn-NO"/>
        </w:rPr>
        <w:t xml:space="preserve"> berre éin gong. Med innretning for drift av akvakulturanlegg </w:t>
      </w:r>
      <w:r w:rsidR="00B52B5A" w:rsidRPr="00A47A23">
        <w:rPr>
          <w:lang w:val="nn-NO"/>
        </w:rPr>
        <w:t>meinast</w:t>
      </w:r>
      <w:r w:rsidRPr="00A47A23">
        <w:rPr>
          <w:lang w:val="nn-NO"/>
        </w:rPr>
        <w:t xml:space="preserve"> </w:t>
      </w:r>
      <w:proofErr w:type="spellStart"/>
      <w:r w:rsidRPr="00A47A23">
        <w:rPr>
          <w:lang w:val="nn-NO"/>
        </w:rPr>
        <w:t>fôr</w:t>
      </w:r>
      <w:r w:rsidR="00B52B5A" w:rsidRPr="00A47A23">
        <w:rPr>
          <w:lang w:val="nn-NO"/>
        </w:rPr>
        <w:t>f</w:t>
      </w:r>
      <w:r w:rsidRPr="00A47A23">
        <w:rPr>
          <w:lang w:val="nn-NO"/>
        </w:rPr>
        <w:t>låter</w:t>
      </w:r>
      <w:proofErr w:type="spellEnd"/>
      <w:r w:rsidRPr="00A47A23">
        <w:rPr>
          <w:lang w:val="nn-NO"/>
        </w:rPr>
        <w:t xml:space="preserve"> og tilsvarande anlegg.</w:t>
      </w:r>
    </w:p>
    <w:p w14:paraId="498228F7" w14:textId="77777777" w:rsidR="008200E6" w:rsidRPr="00A47A23" w:rsidRDefault="008200E6" w:rsidP="008200E6">
      <w:pPr>
        <w:spacing w:after="0"/>
        <w:ind w:left="708"/>
        <w:rPr>
          <w:lang w:val="nn-NO"/>
        </w:rPr>
      </w:pPr>
    </w:p>
    <w:p w14:paraId="2F20A943" w14:textId="57C8B2DA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 xml:space="preserve">Unntatt frå plikt til å betale </w:t>
      </w:r>
      <w:proofErr w:type="spellStart"/>
      <w:r w:rsidRPr="00A47A23">
        <w:rPr>
          <w:lang w:val="nn-NO"/>
        </w:rPr>
        <w:t>anløpsavgift</w:t>
      </w:r>
      <w:proofErr w:type="spellEnd"/>
      <w:r w:rsidRPr="00A47A23">
        <w:rPr>
          <w:lang w:val="nn-NO"/>
        </w:rPr>
        <w:t xml:space="preserve"> er:</w:t>
      </w:r>
    </w:p>
    <w:p w14:paraId="130A395F" w14:textId="77777777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>a. fartøy med største lengd under 15 meter</w:t>
      </w:r>
    </w:p>
    <w:p w14:paraId="0A47B6AD" w14:textId="2CD1C351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 xml:space="preserve">b. isbrytarfartøy i samband med </w:t>
      </w:r>
      <w:r w:rsidR="00DF74E4" w:rsidRPr="00A47A23">
        <w:rPr>
          <w:lang w:val="nn-NO"/>
        </w:rPr>
        <w:t>i</w:t>
      </w:r>
      <w:r w:rsidRPr="00A47A23">
        <w:rPr>
          <w:lang w:val="nn-NO"/>
        </w:rPr>
        <w:t xml:space="preserve">varetaking av ansvaret for </w:t>
      </w:r>
      <w:r w:rsidR="00DF74E4" w:rsidRPr="00A47A23">
        <w:rPr>
          <w:lang w:val="nn-NO"/>
        </w:rPr>
        <w:t>framkoma</w:t>
      </w:r>
      <w:r w:rsidRPr="00A47A23">
        <w:rPr>
          <w:lang w:val="nn-NO"/>
        </w:rPr>
        <w:t xml:space="preserve"> etter hamne- og farvasslova § 6</w:t>
      </w:r>
    </w:p>
    <w:p w14:paraId="7C37B10F" w14:textId="77777777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>c. norske og utanlandske orlogsfartøy</w:t>
      </w:r>
    </w:p>
    <w:p w14:paraId="7F907EB6" w14:textId="77777777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>d. Kystverket sine fartøy i samband med arbeid i farvatnet</w:t>
      </w:r>
    </w:p>
    <w:p w14:paraId="655A0C78" w14:textId="77777777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 xml:space="preserve">e. </w:t>
      </w:r>
      <w:proofErr w:type="spellStart"/>
      <w:r w:rsidRPr="00A47A23">
        <w:rPr>
          <w:lang w:val="nn-NO"/>
        </w:rPr>
        <w:t>Sysselmesteren</w:t>
      </w:r>
      <w:proofErr w:type="spellEnd"/>
      <w:r w:rsidRPr="00A47A23">
        <w:rPr>
          <w:lang w:val="nn-NO"/>
        </w:rPr>
        <w:t xml:space="preserve"> på Svalbard sine tenestefartøy og Norsk Polarinstitutt sine fartøy i samband med arbeid i farvatnet på Svalbard</w:t>
      </w:r>
    </w:p>
    <w:p w14:paraId="4A9D3747" w14:textId="77777777" w:rsidR="008200E6" w:rsidRPr="00A47A23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>f. bergingsfartøy i samband med berging</w:t>
      </w:r>
    </w:p>
    <w:p w14:paraId="0C5E76EA" w14:textId="31DB2353" w:rsidR="008200E6" w:rsidRPr="008200E6" w:rsidRDefault="008200E6" w:rsidP="008200E6">
      <w:pPr>
        <w:spacing w:after="0"/>
        <w:ind w:left="708"/>
        <w:rPr>
          <w:lang w:val="nn-NO"/>
        </w:rPr>
      </w:pPr>
      <w:r w:rsidRPr="00A47A23">
        <w:rPr>
          <w:lang w:val="nn-NO"/>
        </w:rPr>
        <w:t xml:space="preserve">g. fartøy som anløper hamn på grunn av skade eller naudtilstand og fartøyet ikkje lastar, </w:t>
      </w:r>
      <w:r w:rsidR="00DF74E4" w:rsidRPr="00A47A23">
        <w:rPr>
          <w:lang w:val="nn-NO"/>
        </w:rPr>
        <w:t xml:space="preserve">lossar </w:t>
      </w:r>
      <w:r w:rsidRPr="00A47A23">
        <w:rPr>
          <w:lang w:val="nn-NO"/>
        </w:rPr>
        <w:t>eller tek om bord passasjerar.</w:t>
      </w:r>
      <w:r w:rsidRPr="008200E6">
        <w:rPr>
          <w:lang w:val="nn-NO"/>
        </w:rPr>
        <w:t xml:space="preserve"> </w:t>
      </w:r>
    </w:p>
    <w:p w14:paraId="3A933CE1" w14:textId="77777777" w:rsidR="008200E6" w:rsidRPr="008200E6" w:rsidRDefault="008200E6" w:rsidP="008200E6">
      <w:pPr>
        <w:spacing w:after="0"/>
        <w:rPr>
          <w:lang w:val="nn-NO"/>
        </w:rPr>
      </w:pPr>
    </w:p>
    <w:p w14:paraId="1F049380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4. Avgiftssatsar</w:t>
      </w:r>
    </w:p>
    <w:p w14:paraId="0A349ECD" w14:textId="77777777" w:rsidR="008200E6" w:rsidRPr="008200E6" w:rsidRDefault="008200E6" w:rsidP="008200E6">
      <w:pPr>
        <w:spacing w:after="0"/>
        <w:rPr>
          <w:lang w:val="nn-NO"/>
        </w:rPr>
      </w:pPr>
    </w:p>
    <w:p w14:paraId="0D9B5A96" w14:textId="216A686B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Grunnsatsane for farvassavgift skal baserast på fartøya si bruttotonnasje (BT) slik ho er oppgitt i fartøyet sitt målebrev i samsvar med Den internasjonale konvensjonen om måling av fartøy av 1969.</w:t>
      </w:r>
    </w:p>
    <w:p w14:paraId="29452F29" w14:textId="77777777" w:rsidR="008200E6" w:rsidRPr="008200E6" w:rsidRDefault="008200E6" w:rsidP="008200E6">
      <w:pPr>
        <w:spacing w:after="0"/>
        <w:rPr>
          <w:lang w:val="nn-NO"/>
        </w:rPr>
      </w:pPr>
    </w:p>
    <w:p w14:paraId="1BEEF21A" w14:textId="77777777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XXX kommune (</w:t>
      </w:r>
      <w:r w:rsidRPr="008200E6">
        <w:rPr>
          <w:i/>
          <w:iCs/>
          <w:lang w:val="nn-NO"/>
        </w:rPr>
        <w:t>ev. IKS</w:t>
      </w:r>
      <w:r w:rsidRPr="008200E6">
        <w:rPr>
          <w:lang w:val="nn-NO"/>
        </w:rPr>
        <w:t>) kan fastsetje ei minsteavgift i staden for avgift berekna på grunnlag av fartøyet si BT.</w:t>
      </w:r>
    </w:p>
    <w:p w14:paraId="49DD239D" w14:textId="77777777" w:rsidR="008200E6" w:rsidRPr="008200E6" w:rsidRDefault="008200E6" w:rsidP="008200E6">
      <w:pPr>
        <w:spacing w:after="0"/>
        <w:rPr>
          <w:lang w:val="nn-NO"/>
        </w:rPr>
      </w:pPr>
    </w:p>
    <w:p w14:paraId="38CA9F78" w14:textId="6ECF4AB1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 xml:space="preserve">Satsane for farvassavgifta blir fastsette årleg med utgangspunkt i sjølvkostprinsippet og </w:t>
      </w:r>
      <w:r w:rsidR="00DF74E4" w:rsidRPr="00A47A23">
        <w:rPr>
          <w:lang w:val="nn-NO"/>
        </w:rPr>
        <w:t xml:space="preserve">blir </w:t>
      </w:r>
      <w:r w:rsidRPr="00A47A23">
        <w:rPr>
          <w:lang w:val="nn-NO"/>
        </w:rPr>
        <w:t>publiserte</w:t>
      </w:r>
      <w:r w:rsidRPr="008200E6">
        <w:rPr>
          <w:lang w:val="nn-NO"/>
        </w:rPr>
        <w:t xml:space="preserve"> årleg i XXX kommune (</w:t>
      </w:r>
      <w:r w:rsidRPr="008200E6">
        <w:rPr>
          <w:i/>
          <w:iCs/>
          <w:lang w:val="nn-NO"/>
        </w:rPr>
        <w:t>ev. IKS</w:t>
      </w:r>
      <w:r w:rsidRPr="008200E6">
        <w:rPr>
          <w:lang w:val="nn-NO"/>
        </w:rPr>
        <w:t xml:space="preserve">) sitt regulativ. </w:t>
      </w:r>
    </w:p>
    <w:p w14:paraId="5333F190" w14:textId="77777777" w:rsidR="008200E6" w:rsidRPr="008200E6" w:rsidRDefault="008200E6" w:rsidP="008200E6">
      <w:pPr>
        <w:spacing w:after="0"/>
        <w:rPr>
          <w:lang w:val="nn-NO"/>
        </w:rPr>
      </w:pPr>
    </w:p>
    <w:p w14:paraId="50549822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5. Betalingsplikt</w:t>
      </w:r>
    </w:p>
    <w:p w14:paraId="0DFFBFF5" w14:textId="77777777" w:rsidR="008200E6" w:rsidRPr="008200E6" w:rsidRDefault="008200E6" w:rsidP="008200E6">
      <w:pPr>
        <w:spacing w:after="0"/>
        <w:rPr>
          <w:lang w:val="nn-NO"/>
        </w:rPr>
      </w:pPr>
    </w:p>
    <w:p w14:paraId="585D2C83" w14:textId="0AC6F709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Fartøyet sin eigar, reiarlag og agentar svarar solidarisk for betaling av farvassavgifta jf. hamne- og farvasslova § 40.</w:t>
      </w:r>
    </w:p>
    <w:p w14:paraId="20066036" w14:textId="058CBC42" w:rsidR="008200E6" w:rsidRPr="008200E6" w:rsidRDefault="008200E6" w:rsidP="008200E6">
      <w:pPr>
        <w:spacing w:after="0"/>
        <w:ind w:firstLine="708"/>
        <w:rPr>
          <w:lang w:val="nn-NO"/>
        </w:rPr>
      </w:pPr>
    </w:p>
    <w:p w14:paraId="09818778" w14:textId="77777777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Skuldig avgift er tvangsgrunnlag for utlegg jf. hamne- og farvasslova § 41.</w:t>
      </w:r>
    </w:p>
    <w:p w14:paraId="55E5A9D5" w14:textId="77777777" w:rsidR="008200E6" w:rsidRPr="008200E6" w:rsidRDefault="008200E6" w:rsidP="008200E6">
      <w:pPr>
        <w:spacing w:after="0"/>
        <w:rPr>
          <w:lang w:val="nn-NO"/>
        </w:rPr>
      </w:pPr>
    </w:p>
    <w:p w14:paraId="4936ACF5" w14:textId="031EF690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 xml:space="preserve">Krav etter hamne- og farvasslova § 36 har panterett i skip og last. </w:t>
      </w:r>
      <w:proofErr w:type="spellStart"/>
      <w:r w:rsidRPr="008200E6">
        <w:rPr>
          <w:lang w:val="nn-NO"/>
        </w:rPr>
        <w:t>Sjølova</w:t>
      </w:r>
      <w:proofErr w:type="spellEnd"/>
      <w:r w:rsidRPr="008200E6">
        <w:rPr>
          <w:lang w:val="nn-NO"/>
        </w:rPr>
        <w:t xml:space="preserve"> sine føresegner om </w:t>
      </w:r>
      <w:proofErr w:type="spellStart"/>
      <w:r w:rsidRPr="008200E6">
        <w:rPr>
          <w:lang w:val="nn-NO"/>
        </w:rPr>
        <w:t>sjøpant</w:t>
      </w:r>
      <w:proofErr w:type="spellEnd"/>
      <w:r w:rsidRPr="008200E6">
        <w:rPr>
          <w:lang w:val="nn-NO"/>
        </w:rPr>
        <w:t xml:space="preserve"> gjeld tilsvarande.</w:t>
      </w:r>
    </w:p>
    <w:p w14:paraId="391A4793" w14:textId="77777777" w:rsidR="008200E6" w:rsidRPr="008200E6" w:rsidRDefault="008200E6" w:rsidP="008200E6">
      <w:pPr>
        <w:spacing w:after="0"/>
        <w:rPr>
          <w:lang w:val="nn-NO"/>
        </w:rPr>
      </w:pPr>
    </w:p>
    <w:p w14:paraId="51960CD8" w14:textId="4038ABCB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 xml:space="preserve">Ved forseinka betaling av farvassavgift skal </w:t>
      </w:r>
      <w:r w:rsidRPr="00A47A23">
        <w:rPr>
          <w:lang w:val="nn-NO"/>
        </w:rPr>
        <w:t>det betalast forseinkingsrente</w:t>
      </w:r>
      <w:r w:rsidRPr="008200E6">
        <w:rPr>
          <w:lang w:val="nn-NO"/>
        </w:rPr>
        <w:t xml:space="preserve"> etter forseinkingsrentelova. </w:t>
      </w:r>
    </w:p>
    <w:p w14:paraId="3C191436" w14:textId="77777777" w:rsidR="008200E6" w:rsidRPr="008200E6" w:rsidRDefault="008200E6" w:rsidP="008200E6">
      <w:pPr>
        <w:spacing w:after="0"/>
        <w:ind w:firstLine="708"/>
        <w:rPr>
          <w:lang w:val="nn-NO"/>
        </w:rPr>
      </w:pPr>
    </w:p>
    <w:p w14:paraId="04778C25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6. Opplysningsplikt</w:t>
      </w:r>
    </w:p>
    <w:p w14:paraId="2AE0D31A" w14:textId="77777777" w:rsidR="008200E6" w:rsidRPr="008200E6" w:rsidRDefault="008200E6" w:rsidP="008200E6">
      <w:pPr>
        <w:spacing w:after="0"/>
        <w:rPr>
          <w:lang w:val="nn-NO"/>
        </w:rPr>
      </w:pPr>
    </w:p>
    <w:p w14:paraId="79481A77" w14:textId="29292799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XXX kommune (</w:t>
      </w:r>
      <w:r w:rsidRPr="008200E6">
        <w:rPr>
          <w:i/>
          <w:iCs/>
          <w:lang w:val="nn-NO"/>
        </w:rPr>
        <w:t>ev. IKS</w:t>
      </w:r>
      <w:r w:rsidRPr="008200E6">
        <w:rPr>
          <w:lang w:val="nn-NO"/>
        </w:rPr>
        <w:t>) kan krevje at fartøy som anløper hamn og innretningar for drift av akvakulturanlegg, gir tilstrekkelege opplysningar til at kommunen kan berekne og fakturere farvassavgift.</w:t>
      </w:r>
    </w:p>
    <w:p w14:paraId="7F07B95F" w14:textId="77777777" w:rsidR="008200E6" w:rsidRPr="008200E6" w:rsidRDefault="008200E6" w:rsidP="008200E6">
      <w:pPr>
        <w:spacing w:after="0"/>
        <w:ind w:firstLine="708"/>
        <w:rPr>
          <w:lang w:val="nn-NO"/>
        </w:rPr>
      </w:pPr>
    </w:p>
    <w:p w14:paraId="5E2C3BD1" w14:textId="665F62F3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Fartøyet sin førar eller representantar pliktar på førespurnad frå XXX kommune (</w:t>
      </w:r>
      <w:r w:rsidRPr="008200E6">
        <w:rPr>
          <w:i/>
          <w:iCs/>
          <w:lang w:val="nn-NO"/>
        </w:rPr>
        <w:t>ev. IKS</w:t>
      </w:r>
      <w:r w:rsidRPr="008200E6">
        <w:rPr>
          <w:lang w:val="nn-NO"/>
        </w:rPr>
        <w:t>) å leggje fram gyldig målebrev i samsvar med målereglane i Den internasjonale konvensjonen om måling av fartøy av 1969. Dersom slikt målebrev ikkje kan leggjast fram innan éi veke eller det framleis er tvil om berekningsgrunnlaget, avgjer XXX kommune (</w:t>
      </w:r>
      <w:r w:rsidRPr="008200E6">
        <w:rPr>
          <w:i/>
          <w:iCs/>
          <w:lang w:val="nn-NO"/>
        </w:rPr>
        <w:t>ev. IKS</w:t>
      </w:r>
      <w:r w:rsidRPr="008200E6">
        <w:rPr>
          <w:lang w:val="nn-NO"/>
        </w:rPr>
        <w:t xml:space="preserve">) ved einskildvedtak kva storleik som skal leggjast til grunn ved avgiftsberekninga. </w:t>
      </w:r>
    </w:p>
    <w:p w14:paraId="3C1833D7" w14:textId="77777777" w:rsidR="008200E6" w:rsidRPr="008200E6" w:rsidRDefault="008200E6" w:rsidP="008200E6">
      <w:pPr>
        <w:spacing w:after="0"/>
        <w:ind w:firstLine="708"/>
        <w:rPr>
          <w:lang w:val="nn-NO"/>
        </w:rPr>
      </w:pPr>
    </w:p>
    <w:p w14:paraId="61FFB30A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7. Klage</w:t>
      </w:r>
    </w:p>
    <w:p w14:paraId="42396A8E" w14:textId="77777777" w:rsidR="008200E6" w:rsidRPr="008200E6" w:rsidRDefault="008200E6" w:rsidP="008200E6">
      <w:pPr>
        <w:spacing w:after="0"/>
        <w:rPr>
          <w:lang w:val="nn-NO"/>
        </w:rPr>
      </w:pPr>
    </w:p>
    <w:p w14:paraId="298478FA" w14:textId="2FB9A560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Einskildvedtak som blir gjort etter forskrifta, kan klagast på etter føresegnene i lov 10. februar 1967 om handsamingsmåten i forvaltningssaker (forvaltningslova). Kystverket er klageinstans for vedtak fatta av XXX kommune (</w:t>
      </w:r>
      <w:r w:rsidRPr="008200E6">
        <w:rPr>
          <w:i/>
          <w:iCs/>
          <w:lang w:val="nn-NO"/>
        </w:rPr>
        <w:t>ev. IKS</w:t>
      </w:r>
      <w:r w:rsidRPr="008200E6">
        <w:rPr>
          <w:lang w:val="nn-NO"/>
        </w:rPr>
        <w:t xml:space="preserve">). </w:t>
      </w:r>
    </w:p>
    <w:p w14:paraId="1EB7179E" w14:textId="77777777" w:rsidR="008200E6" w:rsidRPr="008200E6" w:rsidRDefault="008200E6" w:rsidP="008200E6">
      <w:pPr>
        <w:spacing w:after="0"/>
        <w:ind w:firstLine="708"/>
        <w:rPr>
          <w:lang w:val="nn-NO"/>
        </w:rPr>
      </w:pPr>
    </w:p>
    <w:p w14:paraId="5A21C957" w14:textId="77777777" w:rsidR="008200E6" w:rsidRPr="008200E6" w:rsidRDefault="008200E6" w:rsidP="008200E6">
      <w:pPr>
        <w:spacing w:after="0"/>
        <w:rPr>
          <w:b/>
          <w:bCs/>
          <w:lang w:val="nn-NO"/>
        </w:rPr>
      </w:pPr>
      <w:r w:rsidRPr="008200E6">
        <w:rPr>
          <w:b/>
          <w:bCs/>
          <w:lang w:val="nn-NO"/>
        </w:rPr>
        <w:t>§ 8. Iverksetjing</w:t>
      </w:r>
    </w:p>
    <w:p w14:paraId="501982EB" w14:textId="77777777" w:rsidR="008200E6" w:rsidRPr="008200E6" w:rsidRDefault="008200E6" w:rsidP="008200E6">
      <w:pPr>
        <w:spacing w:after="0"/>
        <w:rPr>
          <w:lang w:val="nn-NO"/>
        </w:rPr>
      </w:pPr>
    </w:p>
    <w:p w14:paraId="5D35E320" w14:textId="7111BA00" w:rsidR="008200E6" w:rsidRPr="008200E6" w:rsidRDefault="008200E6" w:rsidP="008200E6">
      <w:pPr>
        <w:spacing w:after="0"/>
        <w:ind w:firstLine="708"/>
        <w:rPr>
          <w:lang w:val="nn-NO"/>
        </w:rPr>
      </w:pPr>
      <w:r w:rsidRPr="008200E6">
        <w:rPr>
          <w:lang w:val="nn-NO"/>
        </w:rPr>
        <w:t>Forskrifta tek til å gjelde ved kunngjering i Norsk Lovtidend.</w:t>
      </w:r>
    </w:p>
    <w:p w14:paraId="432BB9AC" w14:textId="77777777" w:rsidR="00892D53" w:rsidRPr="008200E6" w:rsidRDefault="00892D53" w:rsidP="008200E6">
      <w:pPr>
        <w:spacing w:after="0"/>
        <w:rPr>
          <w:lang w:val="nn-NO"/>
        </w:rPr>
      </w:pPr>
    </w:p>
    <w:sectPr w:rsidR="00892D53" w:rsidRPr="00820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E6"/>
    <w:rsid w:val="00056E7D"/>
    <w:rsid w:val="000B6924"/>
    <w:rsid w:val="00380559"/>
    <w:rsid w:val="0044122C"/>
    <w:rsid w:val="004B4CCA"/>
    <w:rsid w:val="00693EC0"/>
    <w:rsid w:val="007A4933"/>
    <w:rsid w:val="007D3F68"/>
    <w:rsid w:val="008200E6"/>
    <w:rsid w:val="00892D53"/>
    <w:rsid w:val="00A47A23"/>
    <w:rsid w:val="00AF7A2F"/>
    <w:rsid w:val="00B52B5A"/>
    <w:rsid w:val="00DF74E4"/>
    <w:rsid w:val="00E43191"/>
    <w:rsid w:val="00EF1876"/>
    <w:rsid w:val="00F0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AAC9"/>
  <w15:chartTrackingRefBased/>
  <w15:docId w15:val="{CA54F814-FDFF-489F-B93D-D75B03B3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0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20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20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20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20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20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20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20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20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20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20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20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200E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200E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200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200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200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200E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20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20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20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20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20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200E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200E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200E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20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200E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200E6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200E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200E6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8200E6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8200E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200E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200E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200E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200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29cecd-b8a7-4f40-a73b-e904689323e6}" enabled="0" method="" siteId="{7a29cecd-b8a7-4f40-a73b-e904689323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681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Starck, Liv Åse</dc:creator>
  <cp:keywords/>
  <dc:description/>
  <cp:lastModifiedBy>Starck, Liv Åse</cp:lastModifiedBy>
  <cp:revision>4</cp:revision>
  <dcterms:created xsi:type="dcterms:W3CDTF">2026-10-23T08:13:00Z</dcterms:created>
  <dcterms:modified xsi:type="dcterms:W3CDTF">2026-10-23T08:40:00Z</dcterms:modified>
</cp:coreProperties>
</file>